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B4" w:rsidRDefault="007F6BB4" w:rsidP="007F6BB4">
      <w:pPr>
        <w:jc w:val="both"/>
      </w:pPr>
      <w:r>
        <w:t>К участию во втором этапе конкурса на замещение вакантной должности государственной гражданской службы в Собрании депутатов Ненецкого автономного округа - главного консультанта от</w:t>
      </w:r>
      <w:r w:rsidR="001525E2">
        <w:t>д</w:t>
      </w:r>
      <w:r>
        <w:t>ела информационной политики и взаимодействия со СМИ управления по информации и общественным связям Собрания депутатов Ненецкого автономного округа, допущены:</w:t>
      </w:r>
    </w:p>
    <w:p w:rsidR="007F6BB4" w:rsidRDefault="007F6BB4" w:rsidP="007F6BB4">
      <w:pPr>
        <w:jc w:val="both"/>
      </w:pPr>
    </w:p>
    <w:p w:rsidR="007F6BB4" w:rsidRDefault="007F6BB4" w:rsidP="007F6BB4">
      <w:r>
        <w:t xml:space="preserve">1. Кудряшова Инга Сергеевна </w:t>
      </w:r>
    </w:p>
    <w:p w:rsidR="007F6BB4" w:rsidRDefault="007F6BB4" w:rsidP="007F6BB4">
      <w:r>
        <w:t>2. Котельникова Наталия Анатольевна</w:t>
      </w:r>
    </w:p>
    <w:p w:rsidR="007F6BB4" w:rsidRDefault="007F6BB4" w:rsidP="007F6BB4">
      <w:r>
        <w:t xml:space="preserve">3. </w:t>
      </w:r>
      <w:proofErr w:type="spellStart"/>
      <w:r>
        <w:t>Братышев</w:t>
      </w:r>
      <w:proofErr w:type="spellEnd"/>
      <w:r>
        <w:t xml:space="preserve"> Дмитрий Евгеньевич</w:t>
      </w:r>
    </w:p>
    <w:p w:rsidR="007F6BB4" w:rsidRDefault="007F6BB4" w:rsidP="007F6BB4"/>
    <w:p w:rsidR="007F6BB4" w:rsidRPr="007F6BB4" w:rsidRDefault="007F6BB4" w:rsidP="007F6BB4">
      <w:pPr>
        <w:pStyle w:val="a3"/>
      </w:pPr>
      <w:r w:rsidRPr="007F6BB4">
        <w:t xml:space="preserve">К участию во втором этапе конкурса на замещение вакантной должности государственной гражданской службы в Собрании депутатов Ненецкого автономного округа </w:t>
      </w:r>
      <w:r>
        <w:t xml:space="preserve">- </w:t>
      </w:r>
      <w:r w:rsidRPr="007F6BB4">
        <w:t>главного консультанта отдела финансово-экономической</w:t>
      </w:r>
      <w:r>
        <w:t xml:space="preserve"> экспертизы экспертно-правового </w:t>
      </w:r>
      <w:r w:rsidRPr="007F6BB4">
        <w:t>управления аппарата Собрания депутатов Ненецкого автономного округа, допущены:</w:t>
      </w:r>
    </w:p>
    <w:p w:rsidR="007F6BB4" w:rsidRDefault="007F6BB4" w:rsidP="007F6BB4"/>
    <w:p w:rsidR="007F6BB4" w:rsidRDefault="007F6BB4" w:rsidP="007F6BB4">
      <w:r>
        <w:t xml:space="preserve">1. </w:t>
      </w:r>
      <w:proofErr w:type="spellStart"/>
      <w:r>
        <w:t>Виневская</w:t>
      </w:r>
      <w:proofErr w:type="spellEnd"/>
      <w:r>
        <w:t xml:space="preserve"> Татьяна Викторовна </w:t>
      </w:r>
    </w:p>
    <w:p w:rsidR="007F6BB4" w:rsidRDefault="007F6BB4" w:rsidP="007F6BB4">
      <w:r>
        <w:t xml:space="preserve">2. Филатова Елена Вячеславовна </w:t>
      </w:r>
    </w:p>
    <w:p w:rsidR="007F6BB4" w:rsidRDefault="007F6BB4" w:rsidP="007F6BB4"/>
    <w:p w:rsidR="007F6BB4" w:rsidRDefault="007F6BB4" w:rsidP="007F6BB4">
      <w:pPr>
        <w:pStyle w:val="a3"/>
      </w:pPr>
      <w:r w:rsidRPr="007F6BB4">
        <w:t>К участию во втором этапе конкурса на замещение вакантной должности государственной гражданской службы в Собрании депутато</w:t>
      </w:r>
      <w:r>
        <w:t>в Ненецкого автономного округа -</w:t>
      </w:r>
      <w:r w:rsidRPr="007F6BB4">
        <w:t xml:space="preserve"> ведущего консультанта отдела по связям с общественно</w:t>
      </w:r>
      <w:r>
        <w:t xml:space="preserve">стью управления по информации и </w:t>
      </w:r>
      <w:r w:rsidRPr="007F6BB4">
        <w:t>общественным связям Собрания депутатов Ненецкого автономного округа, допущены:</w:t>
      </w:r>
    </w:p>
    <w:p w:rsidR="007F6BB4" w:rsidRDefault="007F6BB4" w:rsidP="007F6BB4">
      <w:pPr>
        <w:pStyle w:val="a3"/>
      </w:pPr>
    </w:p>
    <w:p w:rsidR="007F6BB4" w:rsidRDefault="007F6BB4" w:rsidP="007F6BB4">
      <w:r>
        <w:t xml:space="preserve">1. </w:t>
      </w:r>
      <w:proofErr w:type="spellStart"/>
      <w:r>
        <w:t>Спивак</w:t>
      </w:r>
      <w:proofErr w:type="spellEnd"/>
      <w:r>
        <w:t xml:space="preserve"> Надежда Александровна </w:t>
      </w:r>
    </w:p>
    <w:p w:rsidR="007F6BB4" w:rsidRDefault="007F6BB4" w:rsidP="007F6BB4">
      <w:r>
        <w:t xml:space="preserve">2. </w:t>
      </w:r>
      <w:proofErr w:type="spellStart"/>
      <w:r>
        <w:t>Выдрякова</w:t>
      </w:r>
      <w:proofErr w:type="spellEnd"/>
      <w:r>
        <w:t xml:space="preserve"> Екатерина Николаевна </w:t>
      </w:r>
    </w:p>
    <w:p w:rsidR="007F6BB4" w:rsidRDefault="007F6BB4" w:rsidP="007F6BB4">
      <w:r>
        <w:t xml:space="preserve">3. Копейкина Оксана Евгеньевна </w:t>
      </w:r>
    </w:p>
    <w:p w:rsidR="007F6BB4" w:rsidRDefault="007F6BB4" w:rsidP="007F6BB4"/>
    <w:p w:rsidR="007F6BB4" w:rsidRPr="007F6BB4" w:rsidRDefault="007F6BB4" w:rsidP="007F6BB4">
      <w:pPr>
        <w:pStyle w:val="a3"/>
      </w:pPr>
      <w:r w:rsidRPr="007F6BB4">
        <w:t>К участию во втором этапе конкурса на замещение вакантной должности государственной гражданской службы в Собрании депутатов</w:t>
      </w:r>
      <w:r>
        <w:t xml:space="preserve"> Ненецкого автономного округа - в</w:t>
      </w:r>
      <w:r w:rsidRPr="007F6BB4">
        <w:t xml:space="preserve">едущего консультанта </w:t>
      </w:r>
      <w:proofErr w:type="gramStart"/>
      <w:r w:rsidRPr="007F6BB4">
        <w:t>управления организационного обеспечения работы Собрания депутатов Ненецкого автономного</w:t>
      </w:r>
      <w:proofErr w:type="gramEnd"/>
      <w:r w:rsidRPr="007F6BB4">
        <w:t xml:space="preserve"> округа, допущены:</w:t>
      </w:r>
    </w:p>
    <w:p w:rsidR="007F6BB4" w:rsidRDefault="007F6BB4" w:rsidP="007F6BB4"/>
    <w:p w:rsidR="007F6BB4" w:rsidRDefault="007F6BB4" w:rsidP="007F6BB4">
      <w:r>
        <w:t>1. Крюков Михаил Анатольевич</w:t>
      </w:r>
    </w:p>
    <w:p w:rsidR="007F6BB4" w:rsidRDefault="007F6BB4" w:rsidP="007F6BB4">
      <w:r>
        <w:t xml:space="preserve">2. </w:t>
      </w:r>
      <w:proofErr w:type="spellStart"/>
      <w:r>
        <w:t>Шалькова</w:t>
      </w:r>
      <w:proofErr w:type="spellEnd"/>
      <w:r>
        <w:t xml:space="preserve"> Ольга Ефимовна </w:t>
      </w:r>
    </w:p>
    <w:p w:rsidR="007F6BB4" w:rsidRDefault="007F6BB4" w:rsidP="007F6BB4">
      <w:r>
        <w:t xml:space="preserve">3. Соловьев Николай Сергеевич </w:t>
      </w:r>
    </w:p>
    <w:p w:rsidR="007F6BB4" w:rsidRDefault="007F6BB4" w:rsidP="007F6BB4">
      <w:r>
        <w:t xml:space="preserve">4. </w:t>
      </w:r>
      <w:proofErr w:type="spellStart"/>
      <w:r>
        <w:t>Выучейская</w:t>
      </w:r>
      <w:proofErr w:type="spellEnd"/>
      <w:r>
        <w:t xml:space="preserve"> Елена Эдуардовна </w:t>
      </w:r>
    </w:p>
    <w:p w:rsidR="007F6BB4" w:rsidRDefault="007F6BB4" w:rsidP="007F6BB4">
      <w:r>
        <w:t>5. Кияшко Ирина Станиславовна</w:t>
      </w:r>
    </w:p>
    <w:p w:rsidR="007F6BB4" w:rsidRDefault="007F6BB4" w:rsidP="007F6BB4"/>
    <w:p w:rsidR="007F6BB4" w:rsidRDefault="007F6BB4" w:rsidP="001525E2">
      <w:pPr>
        <w:jc w:val="both"/>
      </w:pPr>
      <w:r>
        <w:t>Второй этап конкурса будет проведен 24 июня 2021 года в 10 часов 00 минут - тестирование, в 14 часов 00 минут - собеседование.</w:t>
      </w:r>
    </w:p>
    <w:p w:rsidR="007F6BB4" w:rsidRDefault="007F6BB4" w:rsidP="001525E2">
      <w:pPr>
        <w:jc w:val="both"/>
      </w:pPr>
    </w:p>
    <w:p w:rsidR="00485EFB" w:rsidRDefault="007F6BB4" w:rsidP="001525E2">
      <w:pPr>
        <w:jc w:val="both"/>
      </w:pPr>
      <w:r>
        <w:t>Место про</w:t>
      </w:r>
      <w:r w:rsidR="00875573">
        <w:t>ведения второго этапа конкурса -</w:t>
      </w:r>
      <w:r>
        <w:t xml:space="preserve"> г. Нарьян-Мар, ул. Смидовича, д. 20, актовый зал Администрации Ненецкого автономного округа (2-й этаж).</w:t>
      </w:r>
      <w:bookmarkStart w:id="0" w:name="_GoBack"/>
      <w:bookmarkEnd w:id="0"/>
    </w:p>
    <w:sectPr w:rsidR="0048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83"/>
    <w:rsid w:val="001525E2"/>
    <w:rsid w:val="00467F83"/>
    <w:rsid w:val="00485EFB"/>
    <w:rsid w:val="007F6BB4"/>
    <w:rsid w:val="0087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F6BB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7F6B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F6BB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7F6B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konovalov</dc:creator>
  <cp:keywords/>
  <dc:description/>
  <cp:lastModifiedBy>konovalov</cp:lastModifiedBy>
  <cp:revision>4</cp:revision>
  <dcterms:created xsi:type="dcterms:W3CDTF">2021-06-08T08:13:00Z</dcterms:created>
  <dcterms:modified xsi:type="dcterms:W3CDTF">2021-06-08T08:28:00Z</dcterms:modified>
</cp:coreProperties>
</file>